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B8" w:rsidRDefault="00561B03">
      <w:pPr>
        <w:rPr>
          <w:b/>
          <w:sz w:val="44"/>
          <w:szCs w:val="44"/>
        </w:rPr>
      </w:pPr>
      <w:r w:rsidRPr="00561B03">
        <w:rPr>
          <w:b/>
          <w:sz w:val="44"/>
          <w:szCs w:val="44"/>
        </w:rPr>
        <w:t>CAL-MN-C</w:t>
      </w:r>
    </w:p>
    <w:p w:rsidR="00D53779" w:rsidRPr="00D53779" w:rsidRDefault="00D53779">
      <w:pPr>
        <w:rPr>
          <w:sz w:val="32"/>
          <w:szCs w:val="32"/>
          <w:lang w:val="en-US"/>
        </w:rPr>
      </w:pPr>
      <w:r w:rsidRPr="00D53779">
        <w:rPr>
          <w:sz w:val="32"/>
          <w:szCs w:val="32"/>
          <w:lang w:val="en-US"/>
        </w:rPr>
        <w:t>DC-6 GHZ PRECISION N-MALE CALIBRATION OPEN/SHORT/LOAD</w:t>
      </w:r>
    </w:p>
    <w:p w:rsidR="00561B03" w:rsidRDefault="00561B0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roduct image of Bird Technologies CAL-MN-C DC-6 GHz Precision N-Male Calibration Open/Short/Load" style="width:24pt;height:24pt"/>
        </w:pict>
      </w:r>
      <w:r w:rsidR="006930FA">
        <w:rPr>
          <w:noProof/>
          <w:lang w:eastAsia="es-ES"/>
        </w:rPr>
        <w:drawing>
          <wp:inline distT="0" distB="0" distL="0" distR="0">
            <wp:extent cx="2514600" cy="2514600"/>
            <wp:effectExtent l="19050" t="0" r="0" b="0"/>
            <wp:docPr id="2" name="Imagen 2" descr="D:\DATA SHEETS\BIRD A-T\Combo-Cal\BIRCAL-MN-C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ATA SHEETS\BIRD A-T\Combo-Cal\BIRCAL-MN-C_ful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03"/>
        <w:gridCol w:w="4328"/>
      </w:tblGrid>
      <w:tr w:rsidR="00561B03" w:rsidRPr="00561B03" w:rsidTr="00561B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96" w:type="dxa"/>
              <w:bottom w:w="15" w:type="dxa"/>
              <w:right w:w="240" w:type="dxa"/>
            </w:tcMar>
            <w:hideMark/>
          </w:tcPr>
          <w:p w:rsidR="00561B03" w:rsidRPr="00561B03" w:rsidRDefault="00561B03" w:rsidP="00561B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proofErr w:type="spellStart"/>
            <w:r w:rsidRPr="00561B03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Impedance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96" w:type="dxa"/>
              <w:bottom w:w="15" w:type="dxa"/>
              <w:right w:w="240" w:type="dxa"/>
            </w:tcMar>
            <w:hideMark/>
          </w:tcPr>
          <w:p w:rsidR="00561B03" w:rsidRPr="00561B03" w:rsidRDefault="00561B03" w:rsidP="00561B03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es-ES"/>
              </w:rPr>
            </w:pPr>
            <w:r w:rsidRPr="00561B03">
              <w:rPr>
                <w:rFonts w:ascii="Calibri" w:eastAsia="Times New Roman" w:hAnsi="Calibri" w:cs="Times New Roman"/>
                <w:color w:val="333333"/>
                <w:lang w:eastAsia="es-ES"/>
              </w:rPr>
              <w:t xml:space="preserve">50 </w:t>
            </w:r>
            <w:proofErr w:type="spellStart"/>
            <w:r w:rsidRPr="00561B03">
              <w:rPr>
                <w:rFonts w:ascii="Calibri" w:eastAsia="Times New Roman" w:hAnsi="Calibri" w:cs="Times New Roman"/>
                <w:color w:val="333333"/>
                <w:lang w:eastAsia="es-ES"/>
              </w:rPr>
              <w:t>ohms</w:t>
            </w:r>
            <w:proofErr w:type="spellEnd"/>
          </w:p>
        </w:tc>
      </w:tr>
      <w:tr w:rsidR="00561B03" w:rsidRPr="00561B03" w:rsidTr="00561B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96" w:type="dxa"/>
              <w:bottom w:w="15" w:type="dxa"/>
              <w:right w:w="240" w:type="dxa"/>
            </w:tcMar>
            <w:hideMark/>
          </w:tcPr>
          <w:p w:rsidR="00561B03" w:rsidRPr="00561B03" w:rsidRDefault="00561B03" w:rsidP="00561B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proofErr w:type="spellStart"/>
            <w:r w:rsidRPr="00561B03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Return</w:t>
            </w:r>
            <w:proofErr w:type="spellEnd"/>
            <w:r w:rsidRPr="00561B03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561B03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Loss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96" w:type="dxa"/>
              <w:bottom w:w="15" w:type="dxa"/>
              <w:right w:w="240" w:type="dxa"/>
            </w:tcMar>
            <w:hideMark/>
          </w:tcPr>
          <w:p w:rsidR="00561B03" w:rsidRPr="00561B03" w:rsidRDefault="00561B03" w:rsidP="00561B03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es-ES"/>
              </w:rPr>
            </w:pPr>
            <w:r w:rsidRPr="00561B03">
              <w:rPr>
                <w:rFonts w:ascii="Calibri" w:eastAsia="Times New Roman" w:hAnsi="Calibri" w:cs="Times New Roman"/>
                <w:color w:val="333333"/>
                <w:lang w:eastAsia="es-ES"/>
              </w:rPr>
              <w:t>-40 dB @ DC-2.5 GHz | -38 dB @ 2.5-6.0 GHz</w:t>
            </w:r>
          </w:p>
        </w:tc>
      </w:tr>
      <w:tr w:rsidR="00561B03" w:rsidRPr="00561B03" w:rsidTr="00561B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96" w:type="dxa"/>
              <w:bottom w:w="15" w:type="dxa"/>
              <w:right w:w="240" w:type="dxa"/>
            </w:tcMar>
            <w:hideMark/>
          </w:tcPr>
          <w:p w:rsidR="00561B03" w:rsidRPr="00561B03" w:rsidRDefault="00561B03" w:rsidP="00561B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proofErr w:type="spellStart"/>
            <w:r w:rsidRPr="00561B03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Frqeuency</w:t>
            </w:r>
            <w:proofErr w:type="spellEnd"/>
            <w:r w:rsidRPr="00561B03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 w:rsidRPr="00561B03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Range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96" w:type="dxa"/>
              <w:bottom w:w="15" w:type="dxa"/>
              <w:right w:w="240" w:type="dxa"/>
            </w:tcMar>
            <w:hideMark/>
          </w:tcPr>
          <w:p w:rsidR="00561B03" w:rsidRPr="00561B03" w:rsidRDefault="00561B03" w:rsidP="00561B03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es-ES"/>
              </w:rPr>
            </w:pPr>
            <w:r w:rsidRPr="00561B03">
              <w:rPr>
                <w:rFonts w:ascii="Calibri" w:eastAsia="Times New Roman" w:hAnsi="Calibri" w:cs="Times New Roman"/>
                <w:color w:val="333333"/>
                <w:lang w:eastAsia="es-ES"/>
              </w:rPr>
              <w:t xml:space="preserve">DC </w:t>
            </w:r>
            <w:proofErr w:type="spellStart"/>
            <w:r w:rsidRPr="00561B03">
              <w:rPr>
                <w:rFonts w:ascii="Calibri" w:eastAsia="Times New Roman" w:hAnsi="Calibri" w:cs="Times New Roman"/>
                <w:color w:val="333333"/>
                <w:lang w:eastAsia="es-ES"/>
              </w:rPr>
              <w:t>to</w:t>
            </w:r>
            <w:proofErr w:type="spellEnd"/>
            <w:r w:rsidRPr="00561B03">
              <w:rPr>
                <w:rFonts w:ascii="Calibri" w:eastAsia="Times New Roman" w:hAnsi="Calibri" w:cs="Times New Roman"/>
                <w:color w:val="333333"/>
                <w:lang w:eastAsia="es-ES"/>
              </w:rPr>
              <w:t xml:space="preserve"> 6 GHz</w:t>
            </w:r>
          </w:p>
        </w:tc>
      </w:tr>
      <w:tr w:rsidR="00561B03" w:rsidRPr="00561B03" w:rsidTr="00561B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96" w:type="dxa"/>
              <w:bottom w:w="15" w:type="dxa"/>
              <w:right w:w="240" w:type="dxa"/>
            </w:tcMar>
            <w:hideMark/>
          </w:tcPr>
          <w:p w:rsidR="00561B03" w:rsidRPr="00561B03" w:rsidRDefault="00561B03" w:rsidP="00561B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proofErr w:type="spellStart"/>
            <w:r w:rsidRPr="00561B03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Finish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96" w:type="dxa"/>
              <w:bottom w:w="15" w:type="dxa"/>
              <w:right w:w="240" w:type="dxa"/>
            </w:tcMar>
            <w:hideMark/>
          </w:tcPr>
          <w:p w:rsidR="00561B03" w:rsidRPr="00561B03" w:rsidRDefault="00561B03" w:rsidP="00561B03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es-ES"/>
              </w:rPr>
            </w:pPr>
            <w:proofErr w:type="spellStart"/>
            <w:r w:rsidRPr="00561B03">
              <w:rPr>
                <w:rFonts w:ascii="Calibri" w:eastAsia="Times New Roman" w:hAnsi="Calibri" w:cs="Times New Roman"/>
                <w:color w:val="333333"/>
                <w:lang w:eastAsia="es-ES"/>
              </w:rPr>
              <w:t>Brass</w:t>
            </w:r>
            <w:proofErr w:type="spellEnd"/>
            <w:r w:rsidRPr="00561B03">
              <w:rPr>
                <w:rFonts w:ascii="Calibri" w:eastAsia="Times New Roman" w:hAnsi="Calibri" w:cs="Times New Roman"/>
                <w:color w:val="333333"/>
                <w:lang w:eastAsia="es-ES"/>
              </w:rPr>
              <w:t xml:space="preserve"> | </w:t>
            </w:r>
            <w:proofErr w:type="spellStart"/>
            <w:r w:rsidRPr="00561B03">
              <w:rPr>
                <w:rFonts w:ascii="Calibri" w:eastAsia="Times New Roman" w:hAnsi="Calibri" w:cs="Times New Roman"/>
                <w:color w:val="333333"/>
                <w:lang w:eastAsia="es-ES"/>
              </w:rPr>
              <w:t>Nickel</w:t>
            </w:r>
            <w:proofErr w:type="spellEnd"/>
          </w:p>
        </w:tc>
      </w:tr>
      <w:tr w:rsidR="00561B03" w:rsidRPr="00561B03" w:rsidTr="00561B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96" w:type="dxa"/>
              <w:bottom w:w="15" w:type="dxa"/>
              <w:right w:w="240" w:type="dxa"/>
            </w:tcMar>
            <w:hideMark/>
          </w:tcPr>
          <w:p w:rsidR="00561B03" w:rsidRPr="00561B03" w:rsidRDefault="00561B03" w:rsidP="00561B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proofErr w:type="spellStart"/>
            <w:r w:rsidRPr="00561B03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Power</w:t>
            </w:r>
            <w:proofErr w:type="spellEnd"/>
            <w:r w:rsidRPr="00561B03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 xml:space="preserve"> Rating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96" w:type="dxa"/>
              <w:bottom w:w="15" w:type="dxa"/>
              <w:right w:w="240" w:type="dxa"/>
            </w:tcMar>
            <w:hideMark/>
          </w:tcPr>
          <w:p w:rsidR="00561B03" w:rsidRPr="00561B03" w:rsidRDefault="00561B03" w:rsidP="00561B03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es-ES"/>
              </w:rPr>
            </w:pPr>
            <w:r w:rsidRPr="00561B03">
              <w:rPr>
                <w:rFonts w:ascii="Calibri" w:eastAsia="Times New Roman" w:hAnsi="Calibri" w:cs="Times New Roman"/>
                <w:color w:val="333333"/>
                <w:lang w:eastAsia="es-ES"/>
              </w:rPr>
              <w:t>1 W</w:t>
            </w:r>
          </w:p>
        </w:tc>
      </w:tr>
      <w:tr w:rsidR="00561B03" w:rsidRPr="00561B03" w:rsidTr="00561B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96" w:type="dxa"/>
              <w:bottom w:w="15" w:type="dxa"/>
              <w:right w:w="240" w:type="dxa"/>
            </w:tcMar>
            <w:hideMark/>
          </w:tcPr>
          <w:p w:rsidR="00561B03" w:rsidRPr="00561B03" w:rsidRDefault="00561B03" w:rsidP="00561B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proofErr w:type="spellStart"/>
            <w:r w:rsidRPr="00561B03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Connector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96" w:type="dxa"/>
              <w:bottom w:w="15" w:type="dxa"/>
              <w:right w:w="240" w:type="dxa"/>
            </w:tcMar>
            <w:hideMark/>
          </w:tcPr>
          <w:p w:rsidR="00561B03" w:rsidRPr="00561B03" w:rsidRDefault="00561B03" w:rsidP="00561B03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es-ES"/>
              </w:rPr>
            </w:pPr>
            <w:r w:rsidRPr="00561B03">
              <w:rPr>
                <w:rFonts w:ascii="Calibri" w:eastAsia="Times New Roman" w:hAnsi="Calibri" w:cs="Times New Roman"/>
                <w:color w:val="333333"/>
                <w:lang w:eastAsia="es-ES"/>
              </w:rPr>
              <w:t>N (M)</w:t>
            </w:r>
          </w:p>
        </w:tc>
      </w:tr>
      <w:tr w:rsidR="00561B03" w:rsidRPr="00561B03" w:rsidTr="00561B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96" w:type="dxa"/>
              <w:bottom w:w="15" w:type="dxa"/>
              <w:right w:w="240" w:type="dxa"/>
            </w:tcMar>
            <w:hideMark/>
          </w:tcPr>
          <w:p w:rsidR="00561B03" w:rsidRPr="00561B03" w:rsidRDefault="00561B03" w:rsidP="00561B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proofErr w:type="spellStart"/>
            <w:r w:rsidRPr="00561B03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Inner</w:t>
            </w:r>
            <w:proofErr w:type="spellEnd"/>
            <w:r w:rsidRPr="00561B03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 xml:space="preserve"> Conductor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96" w:type="dxa"/>
              <w:bottom w:w="15" w:type="dxa"/>
              <w:right w:w="240" w:type="dxa"/>
            </w:tcMar>
            <w:hideMark/>
          </w:tcPr>
          <w:p w:rsidR="00561B03" w:rsidRPr="00561B03" w:rsidRDefault="00561B03" w:rsidP="00561B03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es-ES"/>
              </w:rPr>
            </w:pPr>
            <w:proofErr w:type="spellStart"/>
            <w:r w:rsidRPr="00561B03">
              <w:rPr>
                <w:rFonts w:ascii="Calibri" w:eastAsia="Times New Roman" w:hAnsi="Calibri" w:cs="Times New Roman"/>
                <w:color w:val="333333"/>
                <w:lang w:eastAsia="es-ES"/>
              </w:rPr>
              <w:t>Beryllium</w:t>
            </w:r>
            <w:proofErr w:type="spellEnd"/>
            <w:r w:rsidRPr="00561B03">
              <w:rPr>
                <w:rFonts w:ascii="Calibri" w:eastAsia="Times New Roman" w:hAnsi="Calibri" w:cs="Times New Roman"/>
                <w:color w:val="333333"/>
                <w:lang w:eastAsia="es-ES"/>
              </w:rPr>
              <w:t xml:space="preserve"> </w:t>
            </w:r>
            <w:proofErr w:type="spellStart"/>
            <w:r w:rsidRPr="00561B03">
              <w:rPr>
                <w:rFonts w:ascii="Calibri" w:eastAsia="Times New Roman" w:hAnsi="Calibri" w:cs="Times New Roman"/>
                <w:color w:val="333333"/>
                <w:lang w:eastAsia="es-ES"/>
              </w:rPr>
              <w:t>Copper</w:t>
            </w:r>
            <w:proofErr w:type="spellEnd"/>
            <w:r w:rsidRPr="00561B03">
              <w:rPr>
                <w:rFonts w:ascii="Calibri" w:eastAsia="Times New Roman" w:hAnsi="Calibri" w:cs="Times New Roman"/>
                <w:color w:val="333333"/>
                <w:lang w:eastAsia="es-ES"/>
              </w:rPr>
              <w:t>/</w:t>
            </w:r>
            <w:proofErr w:type="spellStart"/>
            <w:r w:rsidRPr="00561B03">
              <w:rPr>
                <w:rFonts w:ascii="Calibri" w:eastAsia="Times New Roman" w:hAnsi="Calibri" w:cs="Times New Roman"/>
                <w:color w:val="333333"/>
                <w:lang w:eastAsia="es-ES"/>
              </w:rPr>
              <w:t>Gold</w:t>
            </w:r>
            <w:proofErr w:type="spellEnd"/>
          </w:p>
        </w:tc>
      </w:tr>
      <w:tr w:rsidR="00561B03" w:rsidRPr="00561B03" w:rsidTr="00561B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96" w:type="dxa"/>
              <w:bottom w:w="15" w:type="dxa"/>
              <w:right w:w="240" w:type="dxa"/>
            </w:tcMar>
            <w:hideMark/>
          </w:tcPr>
          <w:p w:rsidR="00561B03" w:rsidRPr="00561B03" w:rsidRDefault="00561B03" w:rsidP="00561B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proofErr w:type="spellStart"/>
            <w:r w:rsidRPr="00561B03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Outer</w:t>
            </w:r>
            <w:proofErr w:type="spellEnd"/>
            <w:r w:rsidRPr="00561B03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 xml:space="preserve"> Conductor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96" w:type="dxa"/>
              <w:bottom w:w="15" w:type="dxa"/>
              <w:right w:w="240" w:type="dxa"/>
            </w:tcMar>
            <w:hideMark/>
          </w:tcPr>
          <w:p w:rsidR="00561B03" w:rsidRPr="00561B03" w:rsidRDefault="00561B03" w:rsidP="00561B03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es-ES"/>
              </w:rPr>
            </w:pPr>
            <w:proofErr w:type="spellStart"/>
            <w:r w:rsidRPr="00561B03">
              <w:rPr>
                <w:rFonts w:ascii="Calibri" w:eastAsia="Times New Roman" w:hAnsi="Calibri" w:cs="Times New Roman"/>
                <w:color w:val="333333"/>
                <w:lang w:eastAsia="es-ES"/>
              </w:rPr>
              <w:t>Brass</w:t>
            </w:r>
            <w:proofErr w:type="spellEnd"/>
            <w:r w:rsidRPr="00561B03">
              <w:rPr>
                <w:rFonts w:ascii="Calibri" w:eastAsia="Times New Roman" w:hAnsi="Calibri" w:cs="Times New Roman"/>
                <w:color w:val="333333"/>
                <w:lang w:eastAsia="es-ES"/>
              </w:rPr>
              <w:t>/</w:t>
            </w:r>
            <w:proofErr w:type="spellStart"/>
            <w:r w:rsidRPr="00561B03">
              <w:rPr>
                <w:rFonts w:ascii="Calibri" w:eastAsia="Times New Roman" w:hAnsi="Calibri" w:cs="Times New Roman"/>
                <w:color w:val="333333"/>
                <w:lang w:eastAsia="es-ES"/>
              </w:rPr>
              <w:t>Gold</w:t>
            </w:r>
            <w:proofErr w:type="spellEnd"/>
          </w:p>
        </w:tc>
      </w:tr>
      <w:tr w:rsidR="00561B03" w:rsidRPr="00561B03" w:rsidTr="00561B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96" w:type="dxa"/>
              <w:bottom w:w="15" w:type="dxa"/>
              <w:right w:w="240" w:type="dxa"/>
            </w:tcMar>
            <w:hideMark/>
          </w:tcPr>
          <w:p w:rsidR="00561B03" w:rsidRPr="00561B03" w:rsidRDefault="00561B03" w:rsidP="00561B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</w:pPr>
            <w:proofErr w:type="spellStart"/>
            <w:r w:rsidRPr="00561B03">
              <w:rPr>
                <w:rFonts w:ascii="Calibri" w:eastAsia="Times New Roman" w:hAnsi="Calibri" w:cs="Times New Roman"/>
                <w:b/>
                <w:bCs/>
                <w:color w:val="000000"/>
                <w:lang w:eastAsia="es-ES"/>
              </w:rPr>
              <w:t>Weight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" w:type="dxa"/>
              <w:left w:w="96" w:type="dxa"/>
              <w:bottom w:w="15" w:type="dxa"/>
              <w:right w:w="240" w:type="dxa"/>
            </w:tcMar>
            <w:hideMark/>
          </w:tcPr>
          <w:p w:rsidR="00561B03" w:rsidRPr="00561B03" w:rsidRDefault="00561B03" w:rsidP="00561B03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es-ES"/>
              </w:rPr>
            </w:pPr>
            <w:r w:rsidRPr="00561B03">
              <w:rPr>
                <w:rFonts w:ascii="Calibri" w:eastAsia="Times New Roman" w:hAnsi="Calibri" w:cs="Times New Roman"/>
                <w:color w:val="333333"/>
                <w:lang w:eastAsia="es-ES"/>
              </w:rPr>
              <w:t xml:space="preserve">0.53 </w:t>
            </w:r>
            <w:proofErr w:type="spellStart"/>
            <w:r w:rsidRPr="00561B03">
              <w:rPr>
                <w:rFonts w:ascii="Calibri" w:eastAsia="Times New Roman" w:hAnsi="Calibri" w:cs="Times New Roman"/>
                <w:color w:val="333333"/>
                <w:lang w:eastAsia="es-ES"/>
              </w:rPr>
              <w:t>lbs</w:t>
            </w:r>
            <w:proofErr w:type="spellEnd"/>
          </w:p>
        </w:tc>
      </w:tr>
    </w:tbl>
    <w:p w:rsidR="00561B03" w:rsidRDefault="00561B03"/>
    <w:sectPr w:rsidR="00561B03" w:rsidSect="00E84A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1B03"/>
    <w:rsid w:val="00561B03"/>
    <w:rsid w:val="006930FA"/>
    <w:rsid w:val="0090632A"/>
    <w:rsid w:val="00D53779"/>
    <w:rsid w:val="00E84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AB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93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30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6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Casas</dc:creator>
  <cp:keywords/>
  <dc:description/>
  <cp:lastModifiedBy>Ing. Casas</cp:lastModifiedBy>
  <cp:revision>3</cp:revision>
  <dcterms:created xsi:type="dcterms:W3CDTF">2018-02-01T21:35:00Z</dcterms:created>
  <dcterms:modified xsi:type="dcterms:W3CDTF">2018-02-01T21:37:00Z</dcterms:modified>
</cp:coreProperties>
</file>